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8E" w:rsidRPr="001E21AA" w:rsidRDefault="00266A8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-464820</wp:posOffset>
                </wp:positionV>
                <wp:extent cx="664845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8E" w:rsidRDefault="00266A84">
                            <w:r>
                              <w:t>Financial Literacy</w:t>
                            </w:r>
                            <w:bookmarkStart w:id="0" w:name="_GoBack"/>
                            <w:bookmarkEnd w:id="0"/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  <w:t>Name ____________________________________</w:t>
                            </w:r>
                            <w:r w:rsidR="001D488E">
                              <w:br/>
                              <w:t>Credit Podcasts</w:t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</w:r>
                            <w:r w:rsidR="001D488E">
                              <w:tab/>
                              <w:t>Hour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-36.6pt;width:523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" stroked="f">
                <v:textbox>
                  <w:txbxContent>
                    <w:p w:rsidR="001D488E" w:rsidRDefault="00266A84">
                      <w:r>
                        <w:t>Financial Literacy</w:t>
                      </w:r>
                      <w:bookmarkStart w:id="1" w:name="_GoBack"/>
                      <w:bookmarkEnd w:id="1"/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  <w:t>Name ____________________________________</w:t>
                      </w:r>
                      <w:r w:rsidR="001D488E">
                        <w:br/>
                        <w:t>Credit Podcasts</w:t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</w:r>
                      <w:r w:rsidR="001D488E">
                        <w:tab/>
                        <w:t>Hour _______</w:t>
                      </w:r>
                    </w:p>
                  </w:txbxContent>
                </v:textbox>
              </v:shape>
            </w:pict>
          </mc:Fallback>
        </mc:AlternateContent>
      </w:r>
      <w:r w:rsidR="001D488E" w:rsidRPr="001E21AA">
        <w:rPr>
          <w:color w:val="222222"/>
          <w:kern w:val="36"/>
          <w:sz w:val="32"/>
          <w:szCs w:val="32"/>
        </w:rPr>
        <w:t>Credit Scores as Important to Teens as SATs</w:t>
      </w:r>
    </w:p>
    <w:p w:rsidR="001D488E" w:rsidRDefault="001D488E"/>
    <w:p w:rsidR="001D488E" w:rsidRDefault="001D488E" w:rsidP="002D7DCF">
      <w:pPr>
        <w:pStyle w:val="ListParagraph"/>
        <w:numPr>
          <w:ilvl w:val="0"/>
          <w:numId w:val="1"/>
        </w:numPr>
      </w:pPr>
      <w:r>
        <w:t>By the time they graduate/turn 18, approximately how many students have credit cards?_____</w:t>
      </w:r>
    </w:p>
    <w:p w:rsidR="001D488E" w:rsidRDefault="001D488E" w:rsidP="002D7DCF">
      <w:pPr>
        <w:pStyle w:val="ListParagraph"/>
        <w:numPr>
          <w:ilvl w:val="0"/>
          <w:numId w:val="1"/>
        </w:numPr>
      </w:pPr>
      <w:r>
        <w:t>Bankruptcy filings doubled in the 1990’s for what age range?________________</w:t>
      </w:r>
    </w:p>
    <w:p w:rsidR="001D488E" w:rsidRDefault="001D488E" w:rsidP="002D7DCF">
      <w:pPr>
        <w:pStyle w:val="ListParagraph"/>
        <w:numPr>
          <w:ilvl w:val="0"/>
          <w:numId w:val="1"/>
        </w:numPr>
      </w:pPr>
      <w:r>
        <w:t>What credit card mistake do 1 in 7 young people make?</w:t>
      </w: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  <w:numPr>
          <w:ilvl w:val="0"/>
          <w:numId w:val="1"/>
        </w:numPr>
      </w:pPr>
      <w:r>
        <w:t>What are FICO scores?</w:t>
      </w: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  <w:numPr>
          <w:ilvl w:val="0"/>
          <w:numId w:val="1"/>
        </w:numPr>
      </w:pPr>
      <w:r>
        <w:t>What are some of the things that can ruin your FICO score?</w:t>
      </w:r>
    </w:p>
    <w:p w:rsidR="001D488E" w:rsidRDefault="001D488E" w:rsidP="002D7DCF"/>
    <w:p w:rsidR="001D488E" w:rsidRDefault="001D488E" w:rsidP="002D7DCF"/>
    <w:p w:rsidR="001D488E" w:rsidRDefault="001D488E" w:rsidP="002D7DCF"/>
    <w:p w:rsidR="001D488E" w:rsidRDefault="001D488E" w:rsidP="002D7DCF">
      <w:pPr>
        <w:pStyle w:val="ListParagraph"/>
        <w:numPr>
          <w:ilvl w:val="0"/>
          <w:numId w:val="1"/>
        </w:numPr>
      </w:pPr>
      <w:r>
        <w:t>What are some of the consequences of a low FICO score?</w:t>
      </w:r>
    </w:p>
    <w:p w:rsidR="001D488E" w:rsidRDefault="001D488E" w:rsidP="002D7DCF">
      <w:pPr>
        <w:ind w:left="360"/>
      </w:pPr>
    </w:p>
    <w:p w:rsidR="001D488E" w:rsidRDefault="001D488E" w:rsidP="002D7DCF">
      <w:pPr>
        <w:ind w:left="360"/>
      </w:pPr>
    </w:p>
    <w:p w:rsidR="001D488E" w:rsidRDefault="001D488E" w:rsidP="002D7DCF">
      <w:pPr>
        <w:ind w:left="360"/>
      </w:pPr>
    </w:p>
    <w:p w:rsidR="001D488E" w:rsidRDefault="001D488E" w:rsidP="002D7DCF">
      <w:pPr>
        <w:pStyle w:val="ListParagraph"/>
        <w:numPr>
          <w:ilvl w:val="0"/>
          <w:numId w:val="1"/>
        </w:numPr>
      </w:pPr>
      <w:r>
        <w:t>How long do black marks on your credit report remain?</w:t>
      </w:r>
    </w:p>
    <w:p w:rsidR="001D488E" w:rsidRDefault="001D488E" w:rsidP="002D7DCF">
      <w:pPr>
        <w:pStyle w:val="ListParagraph"/>
        <w:numPr>
          <w:ilvl w:val="0"/>
          <w:numId w:val="1"/>
        </w:numPr>
      </w:pPr>
      <w:r>
        <w:t>What recommendations are given for responsible credit card use?</w:t>
      </w:r>
    </w:p>
    <w:p w:rsidR="001D488E" w:rsidRDefault="001D488E"/>
    <w:p w:rsidR="001D488E" w:rsidRDefault="001D488E"/>
    <w:p w:rsidR="001D488E" w:rsidRDefault="001D488E"/>
    <w:p w:rsidR="001D488E" w:rsidRPr="001E21AA" w:rsidRDefault="001D488E" w:rsidP="001E21AA">
      <w:pPr>
        <w:spacing w:before="225" w:after="165"/>
        <w:outlineLvl w:val="1"/>
        <w:rPr>
          <w:color w:val="222222"/>
          <w:kern w:val="36"/>
          <w:sz w:val="32"/>
          <w:szCs w:val="32"/>
        </w:rPr>
      </w:pPr>
      <w:r>
        <w:rPr>
          <w:color w:val="222222"/>
          <w:kern w:val="36"/>
          <w:sz w:val="32"/>
          <w:szCs w:val="32"/>
        </w:rPr>
        <w:t xml:space="preserve">Money </w:t>
      </w:r>
      <w:r w:rsidRPr="001E21AA">
        <w:rPr>
          <w:color w:val="222222"/>
          <w:kern w:val="36"/>
          <w:sz w:val="32"/>
          <w:szCs w:val="32"/>
        </w:rPr>
        <w:t>Coach: Show Your Kids The Bills</w:t>
      </w:r>
    </w:p>
    <w:p w:rsidR="001D488E" w:rsidRDefault="001D488E" w:rsidP="002D7DCF">
      <w:pPr>
        <w:pStyle w:val="ListParagraph"/>
        <w:numPr>
          <w:ilvl w:val="0"/>
          <w:numId w:val="2"/>
        </w:numPr>
      </w:pPr>
      <w:r>
        <w:t>What percent of adults grade themselves at a C or lower on their knowledge of personal finance?</w:t>
      </w: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  <w:numPr>
          <w:ilvl w:val="0"/>
          <w:numId w:val="2"/>
        </w:numPr>
      </w:pPr>
      <w:r>
        <w:t>Explain the college basketball ticket experiment:</w:t>
      </w: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  <w:numPr>
          <w:ilvl w:val="0"/>
          <w:numId w:val="2"/>
        </w:numPr>
      </w:pPr>
      <w:r>
        <w:t>What contributed to each groups’ different behavior?</w:t>
      </w: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  <w:numPr>
          <w:ilvl w:val="0"/>
          <w:numId w:val="2"/>
        </w:numPr>
      </w:pPr>
      <w:r>
        <w:t>What do the host and guest speaker mean when they mention “complete financial disclosure with teens”?  What examples do they give for how to do that?</w:t>
      </w: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</w:pPr>
    </w:p>
    <w:p w:rsidR="001D488E" w:rsidRDefault="001D488E" w:rsidP="002D7DCF">
      <w:pPr>
        <w:pStyle w:val="ListParagraph"/>
        <w:numPr>
          <w:ilvl w:val="0"/>
          <w:numId w:val="2"/>
        </w:numPr>
      </w:pPr>
      <w:r>
        <w:t>How does the guest speaker feel about paying bills online?  Explain why she feels this way.</w:t>
      </w:r>
    </w:p>
    <w:sectPr w:rsidR="001D488E" w:rsidSect="0051637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09AC"/>
    <w:multiLevelType w:val="hybridMultilevel"/>
    <w:tmpl w:val="F4CC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6302AA"/>
    <w:multiLevelType w:val="hybridMultilevel"/>
    <w:tmpl w:val="E5EC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BA"/>
    <w:rsid w:val="00047414"/>
    <w:rsid w:val="001D488E"/>
    <w:rsid w:val="001E21AA"/>
    <w:rsid w:val="00266A84"/>
    <w:rsid w:val="00282384"/>
    <w:rsid w:val="002D7DCF"/>
    <w:rsid w:val="004E00BA"/>
    <w:rsid w:val="00516370"/>
    <w:rsid w:val="005F130F"/>
    <w:rsid w:val="006A7207"/>
    <w:rsid w:val="007756C0"/>
    <w:rsid w:val="007D13D2"/>
    <w:rsid w:val="008F7EF7"/>
    <w:rsid w:val="00B80131"/>
    <w:rsid w:val="00BC6370"/>
    <w:rsid w:val="00BF40F2"/>
    <w:rsid w:val="00C62E41"/>
    <w:rsid w:val="00CC1094"/>
    <w:rsid w:val="00E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35F2DA4-E31F-4D00-9B29-39E085F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CD129AAC.dotm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Scores as Important to Teens as SATs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Scores as Important to Teens as SATs</dc:title>
  <dc:subject/>
  <dc:creator>Laura</dc:creator>
  <cp:keywords/>
  <dc:description/>
  <cp:lastModifiedBy>Laura Stratton</cp:lastModifiedBy>
  <cp:revision>2</cp:revision>
  <cp:lastPrinted>2013-01-29T12:40:00Z</cp:lastPrinted>
  <dcterms:created xsi:type="dcterms:W3CDTF">2018-03-01T19:38:00Z</dcterms:created>
  <dcterms:modified xsi:type="dcterms:W3CDTF">2018-03-01T19:38:00Z</dcterms:modified>
</cp:coreProperties>
</file>